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A382" w14:textId="168661DD" w:rsidR="00E52DF2" w:rsidRDefault="00E52DF2">
      <w:r>
        <w:t>FOI 5812</w:t>
      </w:r>
    </w:p>
    <w:p w14:paraId="004FC1F9" w14:textId="77777777" w:rsidR="00E52DF2" w:rsidRDefault="00E52DF2" w:rsidP="00E52DF2">
      <w:pPr>
        <w:pStyle w:val="xxx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color w:val="201F1E"/>
          <w:bdr w:val="none" w:sz="0" w:space="0" w:color="auto" w:frame="1"/>
        </w:rPr>
        <w:t>I am writing to request information under the Freedom of Information Act. I would be grateful if you could acknowledge receipt of this request and look forward to your full response within 20 working days, as stipulated by the act.</w:t>
      </w:r>
      <w:r>
        <w:rPr>
          <w:color w:val="242424"/>
        </w:rPr>
        <w:t> </w:t>
      </w:r>
    </w:p>
    <w:p w14:paraId="0ED115C6" w14:textId="77777777" w:rsidR="00E52DF2" w:rsidRDefault="00E52DF2" w:rsidP="00E52DF2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Style w:val="contentpasted0"/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As we are updating HSJ's database of trusts' leaders. Please could you provide us with leader's name for the below leadership roles. </w:t>
      </w:r>
      <w:r>
        <w:rPr>
          <w:rFonts w:eastAsia="Times New Roman"/>
          <w:b/>
          <w:bCs/>
          <w:color w:val="000000"/>
          <w:shd w:val="clear" w:color="auto" w:fill="FFFFFF"/>
        </w:rPr>
        <w:t> </w:t>
      </w:r>
    </w:p>
    <w:p w14:paraId="063CF5C5" w14:textId="77777777" w:rsidR="00E52DF2" w:rsidRDefault="00E52DF2" w:rsidP="00E52D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Style w:val="contentpasted0"/>
          <w:rFonts w:eastAsia="Times New Roman"/>
          <w:color w:val="000000"/>
          <w:bdr w:val="none" w:sz="0" w:space="0" w:color="auto" w:frame="1"/>
          <w:shd w:val="clear" w:color="auto" w:fill="FFFFFF"/>
        </w:rPr>
        <w:t>If you have a similar role but not the exact job title, please include details of the very similar role and individual. If you don't have this role at all, please state N/A or “Don’t have the job title”.</w:t>
      </w:r>
      <w:r>
        <w:rPr>
          <w:rFonts w:eastAsia="Times New Roman"/>
          <w:color w:val="000000"/>
          <w:shd w:val="clear" w:color="auto" w:fill="FFFFFF"/>
        </w:rPr>
        <w:t> </w:t>
      </w:r>
    </w:p>
    <w:p w14:paraId="6BAD482F" w14:textId="77777777" w:rsidR="00E52DF2" w:rsidRDefault="00E52DF2" w:rsidP="00E52D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Style w:val="contentpasted0"/>
          <w:rFonts w:eastAsia="Times New Roman"/>
          <w:color w:val="000000"/>
          <w:bdr w:val="none" w:sz="0" w:space="0" w:color="auto" w:frame="1"/>
          <w:shd w:val="clear" w:color="auto" w:fill="FFFFFF"/>
        </w:rPr>
        <w:t>Also, please include the names and job titles of any of the board members that are not listed below.</w:t>
      </w:r>
      <w:r>
        <w:rPr>
          <w:rFonts w:eastAsia="Times New Roman"/>
          <w:color w:val="000000"/>
          <w:shd w:val="clear" w:color="auto" w:fill="FFFFFF"/>
        </w:rPr>
        <w:t> </w:t>
      </w:r>
    </w:p>
    <w:p w14:paraId="71B71941" w14:textId="6E38F265" w:rsidR="00E52DF2" w:rsidRDefault="00E52DF2" w:rsidP="00E52DF2">
      <w:pPr>
        <w:shd w:val="clear" w:color="auto" w:fill="FFFFFF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9"/>
        <w:gridCol w:w="4305"/>
      </w:tblGrid>
      <w:tr w:rsidR="00E52DF2" w14:paraId="36ECCDD0" w14:textId="77777777" w:rsidTr="00E52DF2">
        <w:trPr>
          <w:trHeight w:val="31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0D178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b/>
                <w:bCs/>
                <w:color w:val="000000"/>
                <w:bdr w:val="none" w:sz="0" w:space="0" w:color="auto" w:frame="1"/>
              </w:rPr>
              <w:t>Trust Name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0AFFF" w14:textId="3704A029" w:rsidR="00E52DF2" w:rsidRPr="00E52DF2" w:rsidRDefault="00E52DF2">
            <w:pPr>
              <w:jc w:val="center"/>
              <w:rPr>
                <w:rFonts w:cstheme="minorHAnsi"/>
                <w:color w:val="000000"/>
              </w:rPr>
            </w:pPr>
            <w:r w:rsidRPr="00E52DF2">
              <w:rPr>
                <w:rStyle w:val="contentpasted0"/>
                <w:rFonts w:eastAsia="Times New Roman" w:cstheme="minorHAnsi"/>
                <w:color w:val="4472C4" w:themeColor="accent1"/>
              </w:rPr>
              <w:t>The Walton Centre NHS Foundation Trust</w:t>
            </w:r>
            <w:r w:rsidRPr="00E52DF2">
              <w:rPr>
                <w:rStyle w:val="contentpasted0"/>
                <w:rFonts w:eastAsia="Times New Roman" w:cstheme="minorHAnsi"/>
                <w:color w:val="000000"/>
              </w:rPr>
              <w:t>  </w:t>
            </w:r>
          </w:p>
        </w:tc>
      </w:tr>
      <w:tr w:rsidR="00E52DF2" w14:paraId="057EBF8D" w14:textId="77777777" w:rsidTr="00E52DF2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067ED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b/>
                <w:bCs/>
                <w:color w:val="000000"/>
                <w:bdr w:val="none" w:sz="0" w:space="0" w:color="auto" w:frame="1"/>
              </w:rPr>
              <w:t>Profile Type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FADE3" w14:textId="77777777" w:rsidR="00E52DF2" w:rsidRPr="00E52DF2" w:rsidRDefault="00E52DF2">
            <w:pPr>
              <w:jc w:val="center"/>
              <w:rPr>
                <w:rFonts w:cstheme="minorHAnsi"/>
                <w:color w:val="000000"/>
              </w:rPr>
            </w:pPr>
            <w:r w:rsidRPr="00E52DF2">
              <w:rPr>
                <w:rStyle w:val="contentpasted0"/>
                <w:rFonts w:eastAsia="Times New Roman" w:cstheme="minorHAnsi"/>
                <w:color w:val="000000"/>
              </w:rPr>
              <w:t>  </w:t>
            </w:r>
          </w:p>
        </w:tc>
      </w:tr>
      <w:tr w:rsidR="00E52DF2" w14:paraId="18F0366E" w14:textId="77777777" w:rsidTr="00E52DF2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72EC8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b/>
                <w:bCs/>
                <w:color w:val="000000"/>
                <w:bdr w:val="none" w:sz="0" w:space="0" w:color="auto" w:frame="1"/>
              </w:rPr>
              <w:t>Organisation Code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A8F16" w14:textId="6B0D158F" w:rsidR="00E52DF2" w:rsidRPr="00E52DF2" w:rsidRDefault="00E52DF2">
            <w:pPr>
              <w:jc w:val="center"/>
              <w:rPr>
                <w:rFonts w:cstheme="minorHAnsi"/>
                <w:color w:val="000000"/>
              </w:rPr>
            </w:pPr>
            <w:r w:rsidRPr="00E52DF2">
              <w:rPr>
                <w:rStyle w:val="contentpasted0"/>
                <w:rFonts w:eastAsia="Times New Roman" w:cstheme="minorHAnsi"/>
                <w:color w:val="4472C4" w:themeColor="accent1"/>
              </w:rPr>
              <w:t>RET20</w:t>
            </w:r>
            <w:r w:rsidRPr="00E52DF2">
              <w:rPr>
                <w:rStyle w:val="contentpasted0"/>
                <w:rFonts w:eastAsia="Times New Roman" w:cstheme="minorHAnsi"/>
                <w:color w:val="000000"/>
              </w:rPr>
              <w:t>  </w:t>
            </w:r>
          </w:p>
        </w:tc>
      </w:tr>
    </w:tbl>
    <w:p w14:paraId="033DAFEE" w14:textId="77777777" w:rsidR="00E52DF2" w:rsidRDefault="00E52DF2" w:rsidP="00E52DF2">
      <w:pPr>
        <w:rPr>
          <w:color w:val="000000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51"/>
        <w:gridCol w:w="2329"/>
      </w:tblGrid>
      <w:tr w:rsidR="00E52DF2" w14:paraId="716EB151" w14:textId="77777777" w:rsidTr="00E52DF2">
        <w:trPr>
          <w:trHeight w:val="307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2DFDA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b/>
                <w:bCs/>
                <w:color w:val="000000"/>
              </w:rPr>
              <w:t>Job title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29659" w14:textId="77777777" w:rsidR="00E52DF2" w:rsidRDefault="00E52DF2">
            <w:pPr>
              <w:jc w:val="center"/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b/>
                <w:bCs/>
                <w:color w:val="000000"/>
              </w:rPr>
              <w:t>Leaders Name </w:t>
            </w:r>
          </w:p>
        </w:tc>
      </w:tr>
      <w:tr w:rsidR="00E52DF2" w14:paraId="2E322AFA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55A3A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Chair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328D5" w14:textId="6DFDE434" w:rsidR="00E52DF2" w:rsidRPr="00E52DF2" w:rsidRDefault="005475DA" w:rsidP="00E52DF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Max Steinberg</w:t>
            </w:r>
          </w:p>
        </w:tc>
      </w:tr>
      <w:tr w:rsidR="00E52DF2" w14:paraId="6EDBC953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78A1E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Chief executive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A94D1" w14:textId="66213E23" w:rsidR="00E52DF2" w:rsidRPr="00E52DF2" w:rsidRDefault="00E52DF2" w:rsidP="00E52DF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Jan Ross</w:t>
            </w:r>
          </w:p>
        </w:tc>
      </w:tr>
      <w:tr w:rsidR="00E52DF2" w14:paraId="066C3249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76639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Director of Finance &amp; Information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94FED" w14:textId="241F44F3" w:rsidR="00E52DF2" w:rsidRPr="00E52DF2" w:rsidRDefault="00E52DF2" w:rsidP="00E52DF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Mike Burns</w:t>
            </w:r>
          </w:p>
        </w:tc>
      </w:tr>
      <w:tr w:rsidR="00E52DF2" w14:paraId="2B582DAF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1CAD8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Medical director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FC6BE" w14:textId="2C4CC771" w:rsidR="00E52DF2" w:rsidRPr="00E52DF2" w:rsidRDefault="00E52DF2" w:rsidP="00E52DF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Andrew Nicolson</w:t>
            </w:r>
          </w:p>
        </w:tc>
      </w:tr>
      <w:tr w:rsidR="00E52DF2" w14:paraId="2769F416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D5110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Director of Nursing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AF337" w14:textId="77777777" w:rsidR="00E52DF2" w:rsidRDefault="003C64D3" w:rsidP="00E52DF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Lisa Salter</w:t>
            </w:r>
          </w:p>
          <w:p w14:paraId="757BBF61" w14:textId="7ACD8F84" w:rsidR="003C64D3" w:rsidRPr="00E52DF2" w:rsidRDefault="003C64D3" w:rsidP="00E52DF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Morag Olsen (Interim)</w:t>
            </w:r>
          </w:p>
        </w:tc>
      </w:tr>
      <w:tr w:rsidR="00E52DF2" w14:paraId="47C88061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5AF9C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Chief operating officer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EAF52" w14:textId="74FF06E6" w:rsidR="00E52DF2" w:rsidRPr="00E52DF2" w:rsidRDefault="00E52DF2" w:rsidP="00E52DF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Lindsey Vlasman</w:t>
            </w:r>
          </w:p>
        </w:tc>
      </w:tr>
      <w:tr w:rsidR="00E52DF2" w14:paraId="4AA6C204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1EDCA" w14:textId="7732E5F9" w:rsidR="00E52DF2" w:rsidRPr="00E52DF2" w:rsidRDefault="00E52DF2">
            <w:pPr>
              <w:rPr>
                <w:color w:val="4472C4" w:themeColor="accent1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 xml:space="preserve">Director of communications and marketing </w:t>
            </w:r>
            <w:r w:rsidRPr="00E52DF2">
              <w:rPr>
                <w:rStyle w:val="contentpasted0"/>
                <w:rFonts w:eastAsia="Times New Roman" w:cstheme="minorHAnsi"/>
                <w:color w:val="4472C4" w:themeColor="accent1"/>
                <w:bdr w:val="none" w:sz="0" w:space="0" w:color="auto" w:frame="1"/>
              </w:rPr>
              <w:t>(</w:t>
            </w:r>
            <w:r w:rsidRPr="00E52DF2">
              <w:rPr>
                <w:rFonts w:eastAsia="Times New Roman" w:cstheme="minorHAnsi"/>
                <w:color w:val="4472C4" w:themeColor="accent1"/>
              </w:rPr>
              <w:t>Head of communication and marketing)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C5571" w14:textId="763972BB" w:rsidR="00E52DF2" w:rsidRPr="00E52DF2" w:rsidRDefault="00E52DF2" w:rsidP="00E52DF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Elaine Vaile</w:t>
            </w:r>
          </w:p>
        </w:tc>
      </w:tr>
      <w:tr w:rsidR="00E52DF2" w14:paraId="5D118E6B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DF7DB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Director of HR and OD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A75AE" w14:textId="3CA75D6F" w:rsidR="00E52DF2" w:rsidRPr="00E52DF2" w:rsidRDefault="00E52DF2" w:rsidP="00E52DF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Mike Gibney</w:t>
            </w:r>
          </w:p>
        </w:tc>
      </w:tr>
      <w:tr w:rsidR="00E52DF2" w14:paraId="26FCE173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18288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</w:rPr>
              <w:t>Chief people officer</w:t>
            </w: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 </w:t>
            </w:r>
            <w:r>
              <w:rPr>
                <w:rStyle w:val="contentpasted0"/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93ED9" w14:textId="5645DBA2" w:rsidR="00E52DF2" w:rsidRPr="00E52DF2" w:rsidRDefault="00E52DF2" w:rsidP="00E52DF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Mike Gibney</w:t>
            </w:r>
          </w:p>
        </w:tc>
      </w:tr>
      <w:tr w:rsidR="00E52DF2" w14:paraId="27B69A3E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1D1B7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Director of strategy and planning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74AA0" w14:textId="51C5CEFF" w:rsidR="00E52DF2" w:rsidRPr="00E52DF2" w:rsidRDefault="00E52DF2" w:rsidP="00E52DF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Andrew Nicolson</w:t>
            </w:r>
          </w:p>
        </w:tc>
      </w:tr>
      <w:tr w:rsidR="00E52DF2" w14:paraId="2530D667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80641" w14:textId="4EF6225D" w:rsidR="00E52DF2" w:rsidRPr="00BD418D" w:rsidRDefault="00E52DF2">
            <w:pPr>
              <w:rPr>
                <w:color w:val="4472C4" w:themeColor="accent1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Chief pharmacist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r w:rsidR="00BD418D" w:rsidRPr="00BD418D">
              <w:rPr>
                <w:rFonts w:eastAsia="Times New Roman" w:cstheme="minorHAnsi"/>
                <w:color w:val="4472C4" w:themeColor="accent1"/>
              </w:rPr>
              <w:t>(Lead Pharmacist Neurosciences)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4BB44" w14:textId="049EBA9F" w:rsidR="00E52DF2" w:rsidRPr="00E52DF2" w:rsidRDefault="00BD418D" w:rsidP="00E52DF2">
            <w:pPr>
              <w:jc w:val="center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Jenny Sparrow</w:t>
            </w:r>
          </w:p>
        </w:tc>
      </w:tr>
      <w:tr w:rsidR="00E52DF2" w14:paraId="79D8C437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DF7D2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Director of Corporate Governance/Company Secretary/Board Secretary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91B4B" w14:textId="6016323B" w:rsidR="00E52DF2" w:rsidRPr="00E52DF2" w:rsidRDefault="00E52DF2" w:rsidP="00E52DF2">
            <w:pPr>
              <w:jc w:val="center"/>
              <w:rPr>
                <w:rFonts w:cstheme="minorHAnsi"/>
                <w:color w:val="4472C4" w:themeColor="accent1"/>
              </w:rPr>
            </w:pPr>
            <w:r w:rsidRPr="00E52DF2">
              <w:rPr>
                <w:rStyle w:val="contentpasted0"/>
                <w:rFonts w:eastAsia="Times New Roman" w:cstheme="minorHAnsi"/>
                <w:color w:val="4472C4" w:themeColor="accent1"/>
              </w:rPr>
              <w:t>Katherine Dowson</w:t>
            </w:r>
          </w:p>
        </w:tc>
      </w:tr>
      <w:tr w:rsidR="00E52DF2" w14:paraId="04950E20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C661F" w14:textId="4135C721" w:rsidR="00E52DF2" w:rsidRPr="00BD418D" w:rsidRDefault="00E52DF2">
            <w:pPr>
              <w:rPr>
                <w:rFonts w:ascii="Calibri" w:hAnsi="Calibri" w:cs="Calibri"/>
                <w:color w:val="4472C4" w:themeColor="accent1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Head of legal services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67BB9" w14:textId="55553742" w:rsidR="00E52DF2" w:rsidRPr="00E52DF2" w:rsidRDefault="00BD418D" w:rsidP="00E52DF2">
            <w:pPr>
              <w:jc w:val="center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N/A</w:t>
            </w:r>
          </w:p>
        </w:tc>
      </w:tr>
      <w:tr w:rsidR="00E52DF2" w14:paraId="1AFFC952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B91A7" w14:textId="77FA2811" w:rsidR="00E52DF2" w:rsidRPr="00E52DF2" w:rsidRDefault="00E52DF2">
            <w:pPr>
              <w:rPr>
                <w:color w:val="4472C4" w:themeColor="accent1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val="en-US"/>
              </w:rPr>
              <w:t xml:space="preserve">Lead director for procurement (procurement director) </w:t>
            </w:r>
            <w:r w:rsidRPr="00E52DF2">
              <w:rPr>
                <w:rStyle w:val="contentpasted0"/>
                <w:rFonts w:eastAsia="Times New Roman" w:cstheme="minorHAnsi"/>
                <w:color w:val="4472C4" w:themeColor="accent1"/>
                <w:bdr w:val="none" w:sz="0" w:space="0" w:color="auto" w:frame="1"/>
                <w:lang w:val="en-US"/>
              </w:rPr>
              <w:t>(</w:t>
            </w:r>
            <w:r w:rsidR="00C83507" w:rsidRPr="00C83507">
              <w:rPr>
                <w:color w:val="4472C4" w:themeColor="accent1"/>
              </w:rPr>
              <w:t>Associate Director of Procurement</w:t>
            </w:r>
            <w:r w:rsidR="00EE51D8">
              <w:rPr>
                <w:color w:val="4472C4" w:themeColor="accent1"/>
              </w:rPr>
              <w:t xml:space="preserve"> for Health Procurement Liverpool</w:t>
            </w:r>
            <w:r w:rsidRPr="00E52DF2">
              <w:rPr>
                <w:rFonts w:eastAsia="Times New Roman" w:cstheme="minorHAnsi"/>
                <w:color w:val="4472C4" w:themeColor="accent1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F9E12" w14:textId="5195048D" w:rsidR="00E52DF2" w:rsidRPr="00E52DF2" w:rsidRDefault="00E52DF2" w:rsidP="00E52DF2">
            <w:pPr>
              <w:jc w:val="center"/>
              <w:rPr>
                <w:rFonts w:cstheme="minorHAnsi"/>
                <w:color w:val="4472C4" w:themeColor="accent1"/>
              </w:rPr>
            </w:pPr>
            <w:r w:rsidRPr="00E52DF2">
              <w:rPr>
                <w:rStyle w:val="contentpasted0"/>
                <w:rFonts w:eastAsia="Times New Roman" w:cstheme="minorHAnsi"/>
                <w:color w:val="4472C4" w:themeColor="accent1"/>
              </w:rPr>
              <w:t>Katie Tootill</w:t>
            </w:r>
          </w:p>
        </w:tc>
      </w:tr>
      <w:tr w:rsidR="00E52DF2" w14:paraId="15201062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B0BC7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lastRenderedPageBreak/>
              <w:t>PA to chief executive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FCBF4" w14:textId="1C557D18" w:rsidR="00E52DF2" w:rsidRPr="00E52DF2" w:rsidRDefault="003C64D3" w:rsidP="00E52DF2">
            <w:pPr>
              <w:jc w:val="center"/>
              <w:rPr>
                <w:rFonts w:cstheme="minorHAnsi"/>
                <w:color w:val="4472C4" w:themeColor="accent1"/>
              </w:rPr>
            </w:pPr>
            <w:r w:rsidRPr="003C64D3">
              <w:rPr>
                <w:rStyle w:val="contentpasted0"/>
                <w:rFonts w:eastAsia="Times New Roman"/>
                <w:color w:val="4472C4" w:themeColor="accent1"/>
              </w:rPr>
              <w:t>Joanne Newton</w:t>
            </w:r>
          </w:p>
        </w:tc>
      </w:tr>
      <w:tr w:rsidR="00E52DF2" w14:paraId="03BA2F14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130AF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Chief clinical information officer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55C14" w14:textId="472502E5" w:rsidR="00E52DF2" w:rsidRPr="00E52DF2" w:rsidRDefault="00E52DF2" w:rsidP="00E52DF2">
            <w:pPr>
              <w:jc w:val="center"/>
              <w:rPr>
                <w:rFonts w:cstheme="minorHAnsi"/>
                <w:color w:val="4472C4" w:themeColor="accent1"/>
              </w:rPr>
            </w:pPr>
            <w:r w:rsidRPr="00E52DF2">
              <w:rPr>
                <w:rStyle w:val="contentpasted0"/>
                <w:rFonts w:eastAsia="Times New Roman" w:cstheme="minorHAnsi"/>
                <w:color w:val="4472C4" w:themeColor="accent1"/>
              </w:rPr>
              <w:t xml:space="preserve">Martin Wilson </w:t>
            </w:r>
          </w:p>
        </w:tc>
      </w:tr>
      <w:tr w:rsidR="00E52DF2" w14:paraId="5E6A9183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CD481" w14:textId="769C8F1F" w:rsidR="00E52DF2" w:rsidRPr="00E52DF2" w:rsidRDefault="00E52DF2">
            <w:pPr>
              <w:rPr>
                <w:color w:val="4472C4" w:themeColor="accent1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Director of infection control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r w:rsidRPr="00E52DF2">
              <w:rPr>
                <w:rFonts w:eastAsia="Times New Roman" w:cstheme="minorHAnsi"/>
                <w:color w:val="4472C4" w:themeColor="accent1"/>
              </w:rPr>
              <w:t>(Chief Nurse)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5A664" w14:textId="77777777" w:rsidR="00E52DF2" w:rsidRPr="003C64D3" w:rsidRDefault="003C64D3" w:rsidP="00E52DF2">
            <w:pPr>
              <w:jc w:val="center"/>
              <w:rPr>
                <w:rStyle w:val="contentpasted0"/>
                <w:rFonts w:eastAsia="Times New Roman"/>
                <w:color w:val="4472C4" w:themeColor="accent1"/>
              </w:rPr>
            </w:pPr>
            <w:r w:rsidRPr="003C64D3">
              <w:rPr>
                <w:rStyle w:val="contentpasted0"/>
                <w:rFonts w:eastAsia="Times New Roman"/>
                <w:color w:val="4472C4" w:themeColor="accent1"/>
              </w:rPr>
              <w:t>Lisa Salter</w:t>
            </w:r>
          </w:p>
          <w:p w14:paraId="39612238" w14:textId="627068D9" w:rsidR="003C64D3" w:rsidRPr="00E52DF2" w:rsidRDefault="003C64D3" w:rsidP="00E52DF2">
            <w:pPr>
              <w:jc w:val="center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Morag Olsen (Interim)</w:t>
            </w:r>
          </w:p>
        </w:tc>
      </w:tr>
      <w:tr w:rsidR="00E52DF2" w14:paraId="725C0A78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D4042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Head of estates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6EC82" w14:textId="60C1AA2C" w:rsidR="00E52DF2" w:rsidRPr="00E52DF2" w:rsidRDefault="00E52DF2" w:rsidP="00E52DF2">
            <w:pPr>
              <w:jc w:val="center"/>
              <w:rPr>
                <w:rFonts w:cstheme="minorHAnsi"/>
                <w:color w:val="4472C4" w:themeColor="accent1"/>
              </w:rPr>
            </w:pPr>
            <w:r w:rsidRPr="00E52DF2">
              <w:rPr>
                <w:rStyle w:val="contentpasted0"/>
                <w:rFonts w:eastAsia="Times New Roman" w:cstheme="minorHAnsi"/>
                <w:color w:val="4472C4" w:themeColor="accent1"/>
              </w:rPr>
              <w:t>Stephen Holland</w:t>
            </w:r>
          </w:p>
        </w:tc>
      </w:tr>
      <w:tr w:rsidR="00E52DF2" w14:paraId="3A1C06D5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A963A" w14:textId="078FAACF" w:rsidR="00E52DF2" w:rsidRPr="00E52DF2" w:rsidRDefault="00E52DF2">
            <w:pPr>
              <w:rPr>
                <w:color w:val="4472C4" w:themeColor="accent1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Chief information officers/IT director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r w:rsidRPr="00E52DF2">
              <w:rPr>
                <w:rFonts w:eastAsia="Times New Roman" w:cstheme="minorHAnsi"/>
                <w:color w:val="4472C4" w:themeColor="accent1"/>
              </w:rPr>
              <w:t>(Chief Digital Information Officer)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219FE" w14:textId="00AA56D2" w:rsidR="00E52DF2" w:rsidRPr="00E52DF2" w:rsidRDefault="00E52DF2" w:rsidP="00E52DF2">
            <w:pPr>
              <w:jc w:val="center"/>
              <w:rPr>
                <w:rFonts w:cstheme="minorHAnsi"/>
                <w:color w:val="4472C4" w:themeColor="accent1"/>
              </w:rPr>
            </w:pPr>
            <w:r w:rsidRPr="00E52DF2">
              <w:rPr>
                <w:rStyle w:val="contentpasted0"/>
                <w:rFonts w:eastAsia="Times New Roman" w:cstheme="minorHAnsi"/>
                <w:color w:val="4472C4" w:themeColor="accent1"/>
              </w:rPr>
              <w:t>Justin Griffiths</w:t>
            </w:r>
          </w:p>
        </w:tc>
      </w:tr>
      <w:tr w:rsidR="00E52DF2" w14:paraId="4CA3240D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EDFE3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Head of hotel services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FDE61" w14:textId="21D15AEE" w:rsidR="00E52DF2" w:rsidRPr="00E52DF2" w:rsidRDefault="00E52DF2" w:rsidP="00E52DF2">
            <w:pPr>
              <w:jc w:val="center"/>
              <w:rPr>
                <w:rFonts w:cstheme="minorHAnsi"/>
                <w:color w:val="4472C4" w:themeColor="accent1"/>
              </w:rPr>
            </w:pPr>
            <w:r w:rsidRPr="00E52DF2">
              <w:rPr>
                <w:rStyle w:val="contentpasted0"/>
                <w:rFonts w:eastAsia="Times New Roman" w:cstheme="minorHAnsi"/>
                <w:color w:val="4472C4" w:themeColor="accent1"/>
              </w:rPr>
              <w:t>N/A</w:t>
            </w:r>
          </w:p>
        </w:tc>
      </w:tr>
      <w:tr w:rsidR="00E52DF2" w14:paraId="4340D1FD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AE762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Head of private patients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B5A38" w14:textId="779A2F7B" w:rsidR="00E52DF2" w:rsidRPr="00E52DF2" w:rsidRDefault="00E52DF2" w:rsidP="00E52DF2">
            <w:pPr>
              <w:jc w:val="center"/>
              <w:rPr>
                <w:rFonts w:cstheme="minorHAnsi"/>
                <w:color w:val="4472C4" w:themeColor="accent1"/>
              </w:rPr>
            </w:pPr>
            <w:r w:rsidRPr="00E52DF2">
              <w:rPr>
                <w:rStyle w:val="contentpasted0"/>
                <w:rFonts w:eastAsia="Times New Roman" w:cstheme="minorHAnsi"/>
                <w:color w:val="4472C4" w:themeColor="accent1"/>
              </w:rPr>
              <w:t>N/A</w:t>
            </w:r>
          </w:p>
        </w:tc>
      </w:tr>
      <w:tr w:rsidR="00E52DF2" w14:paraId="5BB162CD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4A0DE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Head of sterile services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C22D7" w14:textId="711C70E9" w:rsidR="00E52DF2" w:rsidRPr="00E52DF2" w:rsidRDefault="00E52DF2" w:rsidP="00E52DF2">
            <w:pPr>
              <w:jc w:val="center"/>
              <w:rPr>
                <w:rFonts w:cstheme="minorHAnsi"/>
                <w:color w:val="4472C4" w:themeColor="accent1"/>
              </w:rPr>
            </w:pPr>
            <w:r w:rsidRPr="00E52DF2">
              <w:rPr>
                <w:rStyle w:val="contentpasted0"/>
                <w:rFonts w:eastAsia="Times New Roman" w:cstheme="minorHAnsi"/>
                <w:color w:val="4472C4" w:themeColor="accent1"/>
              </w:rPr>
              <w:t>N/A</w:t>
            </w:r>
          </w:p>
        </w:tc>
      </w:tr>
      <w:tr w:rsidR="00E52DF2" w14:paraId="7B112E96" w14:textId="77777777" w:rsidTr="00E52DF2">
        <w:trPr>
          <w:trHeight w:val="30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8445D" w14:textId="77777777" w:rsidR="00E52DF2" w:rsidRDefault="00E52DF2">
            <w:pPr>
              <w:rPr>
                <w:color w:val="000000"/>
              </w:rPr>
            </w:pPr>
            <w:r>
              <w:rPr>
                <w:rStyle w:val="contentpasted0"/>
                <w:rFonts w:ascii="Calibri Light" w:eastAsia="Times New Roman" w:hAnsi="Calibri Light" w:cs="Calibri Light"/>
                <w:color w:val="000000"/>
                <w:bdr w:val="none" w:sz="0" w:space="0" w:color="auto" w:frame="1"/>
              </w:rPr>
              <w:t>Head of facilities management</w:t>
            </w: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38139" w14:textId="6B24A08A" w:rsidR="00E52DF2" w:rsidRPr="00E52DF2" w:rsidRDefault="00E52DF2" w:rsidP="00E52DF2">
            <w:pPr>
              <w:jc w:val="center"/>
              <w:rPr>
                <w:rFonts w:cstheme="minorHAnsi"/>
                <w:color w:val="4472C4" w:themeColor="accent1"/>
              </w:rPr>
            </w:pPr>
            <w:r w:rsidRPr="00E52DF2">
              <w:rPr>
                <w:rStyle w:val="contentpasted0"/>
                <w:rFonts w:eastAsia="Times New Roman" w:cstheme="minorHAnsi"/>
                <w:color w:val="4472C4" w:themeColor="accent1"/>
              </w:rPr>
              <w:t>Stephen Holland</w:t>
            </w:r>
          </w:p>
        </w:tc>
      </w:tr>
    </w:tbl>
    <w:p w14:paraId="796C72CE" w14:textId="77777777" w:rsidR="00E52DF2" w:rsidRDefault="00E52DF2"/>
    <w:sectPr w:rsidR="00E52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659C"/>
    <w:multiLevelType w:val="multilevel"/>
    <w:tmpl w:val="D12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871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F2"/>
    <w:rsid w:val="003C64D3"/>
    <w:rsid w:val="005475DA"/>
    <w:rsid w:val="00595B79"/>
    <w:rsid w:val="00910121"/>
    <w:rsid w:val="00BD418D"/>
    <w:rsid w:val="00C83507"/>
    <w:rsid w:val="00DC0477"/>
    <w:rsid w:val="00E52DF2"/>
    <w:rsid w:val="00E70C0C"/>
    <w:rsid w:val="00E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E56C"/>
  <w15:chartTrackingRefBased/>
  <w15:docId w15:val="{56636507-219C-4BDA-A4D2-30F024D1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xxxmsonormal"/>
    <w:basedOn w:val="Normal"/>
    <w:rsid w:val="00E52DF2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contentpasted0">
    <w:name w:val="contentpasted0"/>
    <w:basedOn w:val="DefaultParagraphFont"/>
    <w:rsid w:val="00E5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3</cp:revision>
  <dcterms:created xsi:type="dcterms:W3CDTF">2023-07-13T08:03:00Z</dcterms:created>
  <dcterms:modified xsi:type="dcterms:W3CDTF">2023-07-13T08:39:00Z</dcterms:modified>
</cp:coreProperties>
</file>